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E9EAA" w14:textId="242CA058" w:rsidR="00080279" w:rsidRPr="00080279" w:rsidRDefault="00080279" w:rsidP="00080279">
      <w:pPr>
        <w:rPr>
          <w:color w:val="FF0000"/>
          <w:sz w:val="28"/>
          <w:szCs w:val="28"/>
        </w:rPr>
      </w:pPr>
      <w:r w:rsidRPr="00080279">
        <w:rPr>
          <w:color w:val="FF0000"/>
          <w:sz w:val="28"/>
          <w:szCs w:val="28"/>
        </w:rPr>
        <w:t>Примерное наполнение</w:t>
      </w:r>
    </w:p>
    <w:p w14:paraId="59123498" w14:textId="34CF61FD" w:rsidR="00783524" w:rsidRPr="00783524" w:rsidRDefault="00783524" w:rsidP="00783524">
      <w:pPr>
        <w:rPr>
          <w:b/>
          <w:bCs/>
          <w:sz w:val="28"/>
          <w:szCs w:val="28"/>
        </w:rPr>
      </w:pPr>
      <w:r w:rsidRPr="00783524">
        <w:rPr>
          <w:b/>
          <w:bCs/>
          <w:sz w:val="28"/>
          <w:szCs w:val="28"/>
        </w:rPr>
        <w:t>Клетка — единица жизни</w:t>
      </w:r>
    </w:p>
    <w:p w14:paraId="2A789C4A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Все живые организмы состоят из клеток. Клетка — это минимальная структурная и функциональная единица жизни. Существует два основных типа клеток:</w:t>
      </w:r>
    </w:p>
    <w:p w14:paraId="70107A07" w14:textId="77777777" w:rsidR="00783524" w:rsidRPr="00783524" w:rsidRDefault="00783524" w:rsidP="00783524">
      <w:pPr>
        <w:pStyle w:val="a3"/>
        <w:numPr>
          <w:ilvl w:val="0"/>
          <w:numId w:val="16"/>
        </w:numPr>
        <w:rPr>
          <w:sz w:val="28"/>
          <w:szCs w:val="28"/>
        </w:rPr>
      </w:pPr>
      <w:r w:rsidRPr="00783524">
        <w:rPr>
          <w:sz w:val="28"/>
          <w:szCs w:val="28"/>
        </w:rPr>
        <w:t>Растительная: имеет плотную клеточную стенку, вакуоли с клеточным соком и хлоропласты (для фотосинтеза).</w:t>
      </w:r>
    </w:p>
    <w:p w14:paraId="432652C2" w14:textId="77777777" w:rsidR="00783524" w:rsidRPr="00783524" w:rsidRDefault="00783524" w:rsidP="00783524">
      <w:pPr>
        <w:pStyle w:val="a3"/>
        <w:numPr>
          <w:ilvl w:val="0"/>
          <w:numId w:val="16"/>
        </w:numPr>
        <w:rPr>
          <w:sz w:val="28"/>
          <w:szCs w:val="28"/>
        </w:rPr>
      </w:pPr>
      <w:r w:rsidRPr="00783524">
        <w:rPr>
          <w:sz w:val="28"/>
          <w:szCs w:val="28"/>
        </w:rPr>
        <w:t>Животная: не имеет клеточной стенки, вакуоли мелкие, хлоропластов нет.</w:t>
      </w:r>
    </w:p>
    <w:p w14:paraId="3041ABD4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В каждой клетке есть ядро (управляющий центр), цитоплазма (внутренняя среда) и мембрана (граница клетки).</w:t>
      </w:r>
    </w:p>
    <w:p w14:paraId="173E184A" w14:textId="77777777" w:rsidR="00783524" w:rsidRDefault="00783524" w:rsidP="00783524">
      <w:pPr>
        <w:rPr>
          <w:sz w:val="28"/>
          <w:szCs w:val="28"/>
        </w:rPr>
      </w:pPr>
    </w:p>
    <w:p w14:paraId="6269A534" w14:textId="5EB9C16B" w:rsidR="00783524" w:rsidRPr="00783524" w:rsidRDefault="00783524" w:rsidP="00783524">
      <w:pPr>
        <w:rPr>
          <w:b/>
          <w:bCs/>
          <w:sz w:val="28"/>
          <w:szCs w:val="28"/>
        </w:rPr>
      </w:pPr>
      <w:r w:rsidRPr="00783524">
        <w:rPr>
          <w:b/>
          <w:bCs/>
          <w:sz w:val="28"/>
          <w:szCs w:val="28"/>
        </w:rPr>
        <w:t>Пищевые цепи и экосистемы</w:t>
      </w:r>
    </w:p>
    <w:p w14:paraId="09F396C8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В природе всё взаимосвязано. Пищевая цепь показывает, как энергия передаётся от одного организма к другому.</w:t>
      </w:r>
    </w:p>
    <w:p w14:paraId="60EC36CB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Продуценты (растения) — создают органические вещества с помощью солнечного света.</w:t>
      </w:r>
    </w:p>
    <w:p w14:paraId="60FEF62A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Консументы (животные) — потребляют готовые органические вещества.</w:t>
      </w:r>
    </w:p>
    <w:p w14:paraId="3036A318" w14:textId="67D37A87" w:rsidR="00783524" w:rsidRPr="00783524" w:rsidRDefault="00783524" w:rsidP="00783524">
      <w:pPr>
        <w:rPr>
          <w:sz w:val="28"/>
          <w:szCs w:val="28"/>
        </w:rPr>
      </w:pPr>
      <w:proofErr w:type="spellStart"/>
      <w:r w:rsidRPr="00783524">
        <w:rPr>
          <w:sz w:val="28"/>
          <w:szCs w:val="28"/>
        </w:rPr>
        <w:t>Редуценты</w:t>
      </w:r>
      <w:proofErr w:type="spellEnd"/>
      <w:r w:rsidRPr="00783524">
        <w:rPr>
          <w:sz w:val="28"/>
          <w:szCs w:val="28"/>
        </w:rPr>
        <w:t xml:space="preserve"> (грибы, бактерии) — разлагают мёртвые организмы, возвращая вещества в природу.</w:t>
      </w:r>
    </w:p>
    <w:p w14:paraId="2FCBC6C5" w14:textId="77777777" w:rsidR="00783524" w:rsidRDefault="00783524" w:rsidP="00783524">
      <w:pPr>
        <w:rPr>
          <w:sz w:val="28"/>
          <w:szCs w:val="28"/>
        </w:rPr>
      </w:pPr>
    </w:p>
    <w:p w14:paraId="3B1B9088" w14:textId="5C1F1740" w:rsidR="00783524" w:rsidRPr="00783524" w:rsidRDefault="00783524" w:rsidP="00783524">
      <w:pPr>
        <w:rPr>
          <w:b/>
          <w:bCs/>
          <w:sz w:val="28"/>
          <w:szCs w:val="28"/>
        </w:rPr>
      </w:pPr>
      <w:r w:rsidRPr="00783524">
        <w:rPr>
          <w:b/>
          <w:bCs/>
          <w:sz w:val="28"/>
          <w:szCs w:val="28"/>
        </w:rPr>
        <w:t>Фотосинтез: энергия жизни</w:t>
      </w:r>
    </w:p>
    <w:p w14:paraId="2B848FD1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Растения способны создавать для себя пищу из углекислого газа, воды и солнечного света. Этот процесс называется фотосинтезом. Без него жизнь на Земле в привычном виде была бы невозможна.</w:t>
      </w:r>
    </w:p>
    <w:p w14:paraId="3EA94833" w14:textId="37954936" w:rsidR="00783524" w:rsidRPr="00783524" w:rsidRDefault="00783524" w:rsidP="00783524">
      <w:pPr>
        <w:rPr>
          <w:sz w:val="28"/>
          <w:szCs w:val="28"/>
        </w:rPr>
      </w:pPr>
    </w:p>
    <w:p w14:paraId="6183139F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 xml:space="preserve">1. </w:t>
      </w:r>
      <w:r w:rsidRPr="00783524">
        <w:rPr>
          <w:b/>
          <w:bCs/>
          <w:sz w:val="28"/>
          <w:szCs w:val="28"/>
        </w:rPr>
        <w:t>Лабораторная работа</w:t>
      </w:r>
      <w:r w:rsidRPr="00783524">
        <w:rPr>
          <w:sz w:val="28"/>
          <w:szCs w:val="28"/>
        </w:rPr>
        <w:t>: «Строение клетки»</w:t>
      </w:r>
    </w:p>
    <w:p w14:paraId="5D64F1A7" w14:textId="77777777" w:rsid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Цель: изучить строение растительной и животной клетки под микроскопом.</w:t>
      </w:r>
    </w:p>
    <w:p w14:paraId="7C949AE4" w14:textId="12AD827B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Ход работы: рассмотрите микропрепараты, найдите основные части клетки, зарисуйте их и сравните.</w:t>
      </w:r>
    </w:p>
    <w:p w14:paraId="6C071EC0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 xml:space="preserve">2. </w:t>
      </w:r>
      <w:r w:rsidRPr="00783524">
        <w:rPr>
          <w:b/>
          <w:bCs/>
          <w:sz w:val="28"/>
          <w:szCs w:val="28"/>
        </w:rPr>
        <w:t>Интерактивное задание</w:t>
      </w:r>
      <w:r w:rsidRPr="00783524">
        <w:rPr>
          <w:sz w:val="28"/>
          <w:szCs w:val="28"/>
        </w:rPr>
        <w:t>: «Пищевые цепи»</w:t>
      </w:r>
    </w:p>
    <w:p w14:paraId="4F99656E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Цель: научиться составлять пищевые цепи и понимать их значение в экосистеме.</w:t>
      </w:r>
    </w:p>
    <w:p w14:paraId="4AD50BAC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Задание:</w:t>
      </w:r>
    </w:p>
    <w:p w14:paraId="6A2D8FBC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На экране вы видите карточки с изображениями различных организмов: трава, заяц, лиса, солнце, насекомые, птицы.</w:t>
      </w:r>
    </w:p>
    <w:p w14:paraId="70F01FB9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Ваша задача — составить правильную пищевую цепь, перетягивая карточки в нужном порядке.</w:t>
      </w:r>
    </w:p>
    <w:p w14:paraId="46FDE2C9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Пример:</w:t>
      </w:r>
    </w:p>
    <w:p w14:paraId="14F20620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Солнце → трава → заяц → лиса</w:t>
      </w:r>
    </w:p>
    <w:p w14:paraId="2124C3B8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 xml:space="preserve">3. </w:t>
      </w:r>
      <w:r w:rsidRPr="00783524">
        <w:rPr>
          <w:b/>
          <w:bCs/>
          <w:sz w:val="28"/>
          <w:szCs w:val="28"/>
        </w:rPr>
        <w:t>Эксперимент</w:t>
      </w:r>
      <w:r w:rsidRPr="00783524">
        <w:rPr>
          <w:sz w:val="28"/>
          <w:szCs w:val="28"/>
        </w:rPr>
        <w:t>: «Фотосинтез в действии»</w:t>
      </w:r>
    </w:p>
    <w:p w14:paraId="16165EF5" w14:textId="77777777" w:rsid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Цель: доказать, что для фотосинтеза необходим свет.</w:t>
      </w:r>
    </w:p>
    <w:p w14:paraId="1A75214B" w14:textId="1404C56B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lastRenderedPageBreak/>
        <w:t>Ход эксперимента: сравните состояние растений на свету и в темноте, сделайте выводы.</w:t>
      </w:r>
    </w:p>
    <w:p w14:paraId="1A8AFD9C" w14:textId="77777777" w:rsidR="00783524" w:rsidRP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 xml:space="preserve">4. </w:t>
      </w:r>
      <w:r w:rsidRPr="00783524">
        <w:rPr>
          <w:b/>
          <w:bCs/>
          <w:sz w:val="28"/>
          <w:szCs w:val="28"/>
        </w:rPr>
        <w:t>Групповая работа</w:t>
      </w:r>
      <w:r w:rsidRPr="00783524">
        <w:rPr>
          <w:sz w:val="28"/>
          <w:szCs w:val="28"/>
        </w:rPr>
        <w:t>: «Создай свою экосистему»</w:t>
      </w:r>
    </w:p>
    <w:p w14:paraId="517C310F" w14:textId="77777777" w:rsid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Цель: научиться моделировать устойчивую экосистему.</w:t>
      </w:r>
    </w:p>
    <w:p w14:paraId="61300876" w14:textId="7345A29C" w:rsidR="00783524" w:rsidRDefault="00783524" w:rsidP="00783524">
      <w:pPr>
        <w:rPr>
          <w:sz w:val="28"/>
          <w:szCs w:val="28"/>
        </w:rPr>
      </w:pPr>
      <w:r w:rsidRPr="00783524">
        <w:rPr>
          <w:sz w:val="28"/>
          <w:szCs w:val="28"/>
        </w:rPr>
        <w:t>Задание: выберите организмы и условия среды так, чтобы система была сбалансированной, и защитите свой проект.</w:t>
      </w:r>
    </w:p>
    <w:p w14:paraId="66EDF712" w14:textId="77777777" w:rsidR="00783524" w:rsidRPr="00783524" w:rsidRDefault="00783524" w:rsidP="00783524">
      <w:pPr>
        <w:rPr>
          <w:sz w:val="28"/>
          <w:szCs w:val="28"/>
        </w:rPr>
      </w:pPr>
    </w:p>
    <w:p w14:paraId="0AC178F4" w14:textId="77777777" w:rsidR="00783524" w:rsidRPr="00783524" w:rsidRDefault="00783524" w:rsidP="00783524">
      <w:pPr>
        <w:rPr>
          <w:sz w:val="28"/>
          <w:szCs w:val="28"/>
        </w:rPr>
      </w:pPr>
    </w:p>
    <w:p w14:paraId="45398287" w14:textId="3C3D6A29" w:rsidR="006A755D" w:rsidRPr="00080279" w:rsidRDefault="003C20F0" w:rsidP="0078352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4899269" wp14:editId="43580B0B">
            <wp:extent cx="1673158" cy="1688718"/>
            <wp:effectExtent l="0" t="0" r="3810" b="635"/>
            <wp:docPr id="6825220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52202" name="Рисунок 682522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8691" cy="171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53F715D6" wp14:editId="6CE90B01">
            <wp:extent cx="2535744" cy="1698447"/>
            <wp:effectExtent l="0" t="0" r="4445" b="3810"/>
            <wp:docPr id="1681351327" name="Рисунок 1" descr="Изображение выглядит как графический дизайн, Графика, графическая вставка, дизайн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351327" name="Рисунок 1" descr="Изображение выглядит как графический дизайн, Графика, графическая вставка, дизайн&#10;&#10;Контент, сгенерированный ИИ, может содержать ошибки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6239" cy="17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20F0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 wp14:anchorId="0CF6EA61" wp14:editId="5D3F9FF9">
            <wp:extent cx="1712187" cy="1624519"/>
            <wp:effectExtent l="0" t="0" r="2540" b="1270"/>
            <wp:docPr id="2037085773" name="Рисунок 3" descr="Изображение выглядит как рисунок, картина, искусство, Детское искусство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085773" name="Рисунок 3" descr="Изображение выглядит как рисунок, картина, искусство, Детское искусство&#10;&#10;Контент, сгенерированный ИИ, может содержать ошибки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869" cy="1654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 wp14:anchorId="1B1E751F" wp14:editId="33304123">
            <wp:extent cx="1716861" cy="1664740"/>
            <wp:effectExtent l="0" t="0" r="0" b="0"/>
            <wp:docPr id="2045475313" name="Рисунок 4" descr="Изображение выглядит как птица, рисунок, иллюстрация, мультфильм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475313" name="Рисунок 4" descr="Изображение выглядит как птица, рисунок, иллюстрация, мультфильм&#10;&#10;Контент, сгенерированный ИИ, может содержать ошибки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1401" cy="1678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755D" w:rsidRPr="0008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54F16"/>
    <w:multiLevelType w:val="multilevel"/>
    <w:tmpl w:val="7ECE2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8566D"/>
    <w:multiLevelType w:val="multilevel"/>
    <w:tmpl w:val="ABB0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CE7192"/>
    <w:multiLevelType w:val="hybridMultilevel"/>
    <w:tmpl w:val="62F61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87688"/>
    <w:multiLevelType w:val="multilevel"/>
    <w:tmpl w:val="1F2E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B5093D"/>
    <w:multiLevelType w:val="hybridMultilevel"/>
    <w:tmpl w:val="0FA6A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64183"/>
    <w:multiLevelType w:val="hybridMultilevel"/>
    <w:tmpl w:val="E924B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96412"/>
    <w:multiLevelType w:val="multilevel"/>
    <w:tmpl w:val="85D2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0F6971"/>
    <w:multiLevelType w:val="multilevel"/>
    <w:tmpl w:val="CF8A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2C456C"/>
    <w:multiLevelType w:val="multilevel"/>
    <w:tmpl w:val="111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EF2641"/>
    <w:multiLevelType w:val="multilevel"/>
    <w:tmpl w:val="8090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4C1C56"/>
    <w:multiLevelType w:val="multilevel"/>
    <w:tmpl w:val="9FF05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8C291E"/>
    <w:multiLevelType w:val="multilevel"/>
    <w:tmpl w:val="3506B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6F683E"/>
    <w:multiLevelType w:val="multilevel"/>
    <w:tmpl w:val="BAF4C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1241245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 w16cid:durableId="793600696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756562442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676466423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 w16cid:durableId="1602689578">
    <w:abstractNumId w:val="10"/>
  </w:num>
  <w:num w:numId="6" w16cid:durableId="2088115742">
    <w:abstractNumId w:val="3"/>
  </w:num>
  <w:num w:numId="7" w16cid:durableId="249506091">
    <w:abstractNumId w:val="1"/>
  </w:num>
  <w:num w:numId="8" w16cid:durableId="664167983">
    <w:abstractNumId w:val="0"/>
  </w:num>
  <w:num w:numId="9" w16cid:durableId="450244873">
    <w:abstractNumId w:val="9"/>
  </w:num>
  <w:num w:numId="10" w16cid:durableId="1539587073">
    <w:abstractNumId w:val="4"/>
  </w:num>
  <w:num w:numId="11" w16cid:durableId="618999761">
    <w:abstractNumId w:val="2"/>
  </w:num>
  <w:num w:numId="12" w16cid:durableId="2031027865">
    <w:abstractNumId w:val="11"/>
  </w:num>
  <w:num w:numId="13" w16cid:durableId="1222978070">
    <w:abstractNumId w:val="7"/>
  </w:num>
  <w:num w:numId="14" w16cid:durableId="443963358">
    <w:abstractNumId w:val="8"/>
  </w:num>
  <w:num w:numId="15" w16cid:durableId="430056414">
    <w:abstractNumId w:val="6"/>
  </w:num>
  <w:num w:numId="16" w16cid:durableId="6080460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5D"/>
    <w:rsid w:val="00014AE3"/>
    <w:rsid w:val="00080279"/>
    <w:rsid w:val="001D0AF5"/>
    <w:rsid w:val="003C20F0"/>
    <w:rsid w:val="004C5501"/>
    <w:rsid w:val="006A755D"/>
    <w:rsid w:val="00783524"/>
    <w:rsid w:val="00901FAC"/>
    <w:rsid w:val="00AC7A21"/>
    <w:rsid w:val="00C1369E"/>
    <w:rsid w:val="00CC0618"/>
    <w:rsid w:val="00DF2151"/>
    <w:rsid w:val="00E8585B"/>
    <w:rsid w:val="00E93C7A"/>
    <w:rsid w:val="00EF2B86"/>
    <w:rsid w:val="00F146BB"/>
    <w:rsid w:val="00F3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801A78"/>
  <w15:chartTrackingRefBased/>
  <w15:docId w15:val="{D418B30B-9F4F-1144-B725-323F53CB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6BB"/>
  </w:style>
  <w:style w:type="paragraph" w:styleId="1">
    <w:name w:val="heading 1"/>
    <w:basedOn w:val="a"/>
    <w:next w:val="a"/>
    <w:link w:val="10"/>
    <w:uiPriority w:val="9"/>
    <w:qFormat/>
    <w:rsid w:val="006A755D"/>
    <w:pPr>
      <w:keepNext/>
      <w:keepLines/>
      <w:spacing w:before="400" w:after="120"/>
      <w:outlineLvl w:val="0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B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6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6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c-dubctv">
    <w:name w:val="sc-dubctv"/>
    <w:basedOn w:val="a0"/>
    <w:rsid w:val="006A755D"/>
  </w:style>
  <w:style w:type="paragraph" w:customStyle="1" w:styleId="sc-bhnkfk">
    <w:name w:val="sc-bhnkfk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fwqkxp">
    <w:name w:val="sc-fwqkxp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755D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061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C06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sc-bznhio">
    <w:name w:val="sc-bznhio"/>
    <w:basedOn w:val="a0"/>
    <w:rsid w:val="00CC0618"/>
  </w:style>
  <w:style w:type="paragraph" w:customStyle="1" w:styleId="sc-kguayh">
    <w:name w:val="sc-kguayh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ehmtmk">
    <w:name w:val="sc-ehmtmk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2B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EF2B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2B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80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Ольга</cp:lastModifiedBy>
  <cp:revision>4</cp:revision>
  <dcterms:created xsi:type="dcterms:W3CDTF">2026-03-23T00:12:00Z</dcterms:created>
  <dcterms:modified xsi:type="dcterms:W3CDTF">2026-03-23T00:21:00Z</dcterms:modified>
</cp:coreProperties>
</file>